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C1FFB" w:rsidTr="00A15EDB">
        <w:tc>
          <w:tcPr>
            <w:tcW w:w="4672" w:type="dxa"/>
          </w:tcPr>
          <w:p w:rsidR="001C1FFB" w:rsidRDefault="001C1FFB" w:rsidP="00115366">
            <w:pPr>
              <w:spacing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3" w:type="dxa"/>
          </w:tcPr>
          <w:p w:rsid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C1FFB" w:rsidRDefault="001C1FFB" w:rsidP="001C1FF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1FFB" w:rsidRDefault="001C1FFB" w:rsidP="00B514ED">
      <w:pPr>
        <w:spacing w:after="0" w:line="240" w:lineRule="exact"/>
        <w:rPr>
          <w:rFonts w:ascii="Times New Roman" w:eastAsia="Times New Roman" w:hAnsi="Times New Roman" w:cs="Times New Roman"/>
          <w:b/>
          <w:lang w:eastAsia="ru-RU"/>
        </w:rPr>
      </w:pPr>
    </w:p>
    <w:p w:rsidR="001C1FFB" w:rsidRDefault="001C1FFB" w:rsidP="001C1FF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1FFB">
        <w:rPr>
          <w:rFonts w:ascii="Times New Roman" w:eastAsia="Times New Roman" w:hAnsi="Times New Roman" w:cs="Times New Roman"/>
          <w:b/>
          <w:lang w:eastAsia="ru-RU"/>
        </w:rPr>
        <w:t xml:space="preserve">ГРАФИК СТОЯНОК ДЛЯ СБОРА РТУТЬСОДЕРЖАЩИХ ОТХОДОВ </w:t>
      </w:r>
    </w:p>
    <w:p w:rsidR="00115366" w:rsidRPr="001C1FFB" w:rsidRDefault="00115366" w:rsidP="001C1FF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1FFB" w:rsidRDefault="001C1FFB" w:rsidP="001C1FF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1FFB">
        <w:rPr>
          <w:rFonts w:ascii="Times New Roman" w:eastAsia="Times New Roman" w:hAnsi="Times New Roman" w:cs="Times New Roman"/>
          <w:b/>
          <w:lang w:eastAsia="ru-RU"/>
        </w:rPr>
        <w:t xml:space="preserve">1 ЭТАП с </w:t>
      </w:r>
      <w:r w:rsidR="00793B09">
        <w:rPr>
          <w:rFonts w:ascii="Times New Roman" w:eastAsia="Times New Roman" w:hAnsi="Times New Roman" w:cs="Times New Roman"/>
          <w:b/>
          <w:lang w:eastAsia="ru-RU"/>
        </w:rPr>
        <w:t>06</w:t>
      </w:r>
      <w:r w:rsidR="00AC651D">
        <w:rPr>
          <w:rFonts w:ascii="Times New Roman" w:eastAsia="Times New Roman" w:hAnsi="Times New Roman" w:cs="Times New Roman"/>
          <w:b/>
          <w:lang w:eastAsia="ru-RU"/>
        </w:rPr>
        <w:t>.04</w:t>
      </w:r>
      <w:r w:rsidRPr="001C1FFB">
        <w:rPr>
          <w:rFonts w:ascii="Times New Roman" w:eastAsia="Times New Roman" w:hAnsi="Times New Roman" w:cs="Times New Roman"/>
          <w:b/>
          <w:lang w:eastAsia="ru-RU"/>
        </w:rPr>
        <w:t>.2016</w:t>
      </w:r>
      <w:r w:rsidR="00115366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Pr="001C1FFB">
        <w:rPr>
          <w:rFonts w:ascii="Times New Roman" w:eastAsia="Times New Roman" w:hAnsi="Times New Roman" w:cs="Times New Roman"/>
          <w:b/>
          <w:lang w:eastAsia="ru-RU"/>
        </w:rPr>
        <w:t>31.05.2016 гг.</w:t>
      </w:r>
    </w:p>
    <w:p w:rsidR="00115366" w:rsidRPr="001C1FFB" w:rsidRDefault="00115366" w:rsidP="001C1FF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jc w:val="center"/>
        <w:tblLook w:val="04A0"/>
      </w:tblPr>
      <w:tblGrid>
        <w:gridCol w:w="436"/>
        <w:gridCol w:w="2126"/>
        <w:gridCol w:w="4678"/>
        <w:gridCol w:w="2268"/>
      </w:tblGrid>
      <w:tr w:rsidR="001C1FFB" w:rsidRPr="001C1FFB" w:rsidTr="00D53396">
        <w:trPr>
          <w:jc w:val="center"/>
        </w:trPr>
        <w:tc>
          <w:tcPr>
            <w:tcW w:w="436" w:type="dxa"/>
            <w:tcBorders>
              <w:top w:val="single" w:sz="4" w:space="0" w:color="auto"/>
            </w:tcBorders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b/>
                <w:sz w:val="18"/>
                <w:szCs w:val="18"/>
              </w:rPr>
              <w:t>Дата стоянки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b/>
                <w:sz w:val="18"/>
                <w:szCs w:val="18"/>
              </w:rPr>
              <w:t>Место стоянки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b/>
                <w:sz w:val="18"/>
                <w:szCs w:val="18"/>
              </w:rPr>
              <w:t>Время стоянки</w:t>
            </w:r>
          </w:p>
        </w:tc>
      </w:tr>
      <w:tr w:rsidR="001C1FFB" w:rsidRPr="001C1FFB" w:rsidTr="007B4CF9">
        <w:trPr>
          <w:jc w:val="center"/>
        </w:trPr>
        <w:tc>
          <w:tcPr>
            <w:tcW w:w="436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06.04.2016</w:t>
            </w:r>
          </w:p>
          <w:p w:rsidR="007B4CF9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20.04.2016</w:t>
            </w:r>
          </w:p>
          <w:p w:rsidR="007B4CF9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04.05.2016</w:t>
            </w:r>
          </w:p>
          <w:p w:rsidR="007B4CF9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18.05</w:t>
            </w:r>
            <w:r w:rsidR="007B4CF9">
              <w:rPr>
                <w:rFonts w:ascii="Times New Roman" w:eastAsia="Times New Roman" w:hAnsi="Times New Roman"/>
                <w:sz w:val="18"/>
                <w:szCs w:val="18"/>
              </w:rPr>
              <w:t>.2016</w:t>
            </w:r>
          </w:p>
          <w:p w:rsidR="007B4CF9" w:rsidRPr="001C1FFB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30.05</w:t>
            </w:r>
            <w:r w:rsidR="007B4CF9">
              <w:rPr>
                <w:rFonts w:ascii="Times New Roman" w:eastAsia="Times New Roman" w:hAnsi="Times New Roman"/>
                <w:sz w:val="18"/>
                <w:szCs w:val="18"/>
              </w:rPr>
              <w:t>.2016</w:t>
            </w:r>
          </w:p>
        </w:tc>
        <w:tc>
          <w:tcPr>
            <w:tcW w:w="467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пгт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. В.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Максаковка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на площадке возле перекрестка: ул.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Красноборская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Снежная</w:t>
            </w:r>
            <w:proofErr w:type="gramEnd"/>
          </w:p>
        </w:tc>
        <w:tc>
          <w:tcPr>
            <w:tcW w:w="226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 ч.-13.30 ч.</w:t>
            </w:r>
          </w:p>
        </w:tc>
      </w:tr>
      <w:tr w:rsidR="001C1FFB" w:rsidRPr="001C1FFB" w:rsidTr="007B4CF9">
        <w:trPr>
          <w:jc w:val="center"/>
        </w:trPr>
        <w:tc>
          <w:tcPr>
            <w:tcW w:w="436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пгт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. Краснозатонский: территория около администрации: клубный пер. 4</w:t>
            </w:r>
          </w:p>
        </w:tc>
        <w:tc>
          <w:tcPr>
            <w:tcW w:w="226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13.45 ч. -14.15 ч.</w:t>
            </w:r>
          </w:p>
        </w:tc>
      </w:tr>
      <w:tr w:rsidR="001C1FFB" w:rsidRPr="001C1FFB" w:rsidTr="007B4CF9">
        <w:trPr>
          <w:jc w:val="center"/>
        </w:trPr>
        <w:tc>
          <w:tcPr>
            <w:tcW w:w="436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пгт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Выльтыдор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: территория около магазина: ул. Олега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Кошевского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13, напротив автобусной остановки</w:t>
            </w:r>
          </w:p>
        </w:tc>
        <w:tc>
          <w:tcPr>
            <w:tcW w:w="226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14.30 ч.- 15 ч.</w:t>
            </w:r>
          </w:p>
        </w:tc>
      </w:tr>
      <w:tr w:rsidR="001C1FFB" w:rsidRPr="001C1FFB" w:rsidTr="007B4CF9">
        <w:trPr>
          <w:jc w:val="center"/>
        </w:trPr>
        <w:tc>
          <w:tcPr>
            <w:tcW w:w="436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м. Лесозавод – территория стоянки транспортных сре</w:t>
            </w: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дств в р</w:t>
            </w:r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айоне городской поликлиники № 2 по адресу: ул. Лесозаводская, 14</w:t>
            </w:r>
          </w:p>
        </w:tc>
        <w:tc>
          <w:tcPr>
            <w:tcW w:w="226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15.20 ч. – 15.50 ч.</w:t>
            </w:r>
          </w:p>
        </w:tc>
      </w:tr>
      <w:tr w:rsidR="001C1FFB" w:rsidRPr="001C1FFB" w:rsidTr="007B4CF9">
        <w:trPr>
          <w:jc w:val="center"/>
        </w:trPr>
        <w:tc>
          <w:tcPr>
            <w:tcW w:w="436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м. Лесозавод – на перекрестке улиц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Банбана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и Зои Космодемьянской (в районе магазина «Ассорти»)</w:t>
            </w:r>
          </w:p>
        </w:tc>
        <w:tc>
          <w:tcPr>
            <w:tcW w:w="2268" w:type="dxa"/>
            <w:shd w:val="clear" w:color="auto" w:fill="FFFF00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16 ч. – 16.30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14.04.2016</w:t>
            </w:r>
          </w:p>
          <w:p w:rsidR="007B4CF9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28.04.2016</w:t>
            </w:r>
          </w:p>
          <w:p w:rsidR="007B4CF9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12.05.2016</w:t>
            </w:r>
          </w:p>
          <w:p w:rsidR="007B4CF9" w:rsidRPr="001C1FFB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26.05.2016</w:t>
            </w:r>
          </w:p>
        </w:tc>
        <w:tc>
          <w:tcPr>
            <w:tcW w:w="467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М.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Кочпон-Чит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– в районе автобусной остановки напротив дома № 23 по ул. 65-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летия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Победы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 ч. – 13.30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м.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Давпон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: стоянка транспортных средств около рынка по ул.  Станционная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13.45 ч. – 14.15ч.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Стоянка транспортных средств, ул. Морозова, 100 (с торца дома)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14.20 ч. – 14.50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Маегова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20 (около контейнерной площадки)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15. ч. – 15.30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Ручейная</w:t>
            </w:r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10/3, около продовольственного магазина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15.40 ч. -16.10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11.04.2016</w:t>
            </w:r>
          </w:p>
          <w:p w:rsidR="007B4CF9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25.04.2016</w:t>
            </w:r>
          </w:p>
          <w:p w:rsidR="007B4CF9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11.05.2016</w:t>
            </w:r>
          </w:p>
          <w:p w:rsidR="007B4CF9" w:rsidRPr="001C1FFB" w:rsidRDefault="007B4CF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23.05.2016</w:t>
            </w:r>
          </w:p>
        </w:tc>
        <w:tc>
          <w:tcPr>
            <w:tcW w:w="467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Дворовая территория ГКУ РК «Управление ППС и ГЗ», ул. Катаева, 47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 ч. -13.30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Ул. Карла Маркса, д 116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13.40 ч. – 14.10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vMerge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Коммунистическая</w:t>
            </w:r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67, возле госта. «Сыктывкар»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14.25 ч. – 14.55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Коммунистическая</w:t>
            </w:r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53, на стоянке около магазина «Ассорти»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15 ч. – 15.30 ч.</w:t>
            </w:r>
          </w:p>
        </w:tc>
      </w:tr>
      <w:tr w:rsidR="001C1FFB" w:rsidRPr="001C1FFB" w:rsidTr="000C4CBE">
        <w:trPr>
          <w:jc w:val="center"/>
        </w:trPr>
        <w:tc>
          <w:tcPr>
            <w:tcW w:w="436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Merge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Октябрьский</w:t>
            </w:r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45 (около контейнерной площадки)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15.35 ч. -15.55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08.04.2016</w:t>
            </w:r>
          </w:p>
          <w:p w:rsidR="00793B09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22.04.2016</w:t>
            </w:r>
          </w:p>
          <w:p w:rsidR="00793B09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06.05.2016</w:t>
            </w:r>
          </w:p>
          <w:p w:rsidR="00793B09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20.05.2016</w:t>
            </w:r>
          </w:p>
          <w:p w:rsidR="00793B09" w:rsidRPr="001C1FFB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31.05.2016</w:t>
            </w:r>
          </w:p>
        </w:tc>
        <w:tc>
          <w:tcPr>
            <w:tcW w:w="467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Ул. Заводская, 21, стоянка около магазина</w:t>
            </w:r>
          </w:p>
        </w:tc>
        <w:tc>
          <w:tcPr>
            <w:tcW w:w="226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 ч. – 13.30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Merge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Нижний</w:t>
            </w:r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Чов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, на площадке возле автобусной остановки</w:t>
            </w:r>
          </w:p>
        </w:tc>
        <w:tc>
          <w:tcPr>
            <w:tcW w:w="226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13.55 ч. – 14.25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. Орбита, </w:t>
            </w:r>
            <w:proofErr w:type="spellStart"/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 xml:space="preserve"> Петрозаводская, 38 («Ассорти»)</w:t>
            </w:r>
          </w:p>
        </w:tc>
        <w:tc>
          <w:tcPr>
            <w:tcW w:w="226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14.40 ч. – 15.10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В районе ул. Свободы, 25 (центр занятости населения РК)</w:t>
            </w:r>
          </w:p>
        </w:tc>
        <w:tc>
          <w:tcPr>
            <w:tcW w:w="2268" w:type="dxa"/>
            <w:shd w:val="clear" w:color="auto" w:fill="B686DA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15.20 ч. – 15.50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1FFB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12.04.2016</w:t>
            </w:r>
          </w:p>
          <w:p w:rsidR="00793B09" w:rsidRDefault="00C57738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  <w:bookmarkStart w:id="0" w:name="_GoBack"/>
            <w:bookmarkEnd w:id="0"/>
            <w:r w:rsidR="00793B09">
              <w:rPr>
                <w:rFonts w:ascii="Times New Roman" w:eastAsia="Times New Roman" w:hAnsi="Times New Roman"/>
                <w:sz w:val="18"/>
                <w:szCs w:val="18"/>
              </w:rPr>
              <w:t>.04.2016</w:t>
            </w:r>
          </w:p>
          <w:p w:rsidR="00793B09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10.05.2016</w:t>
            </w:r>
          </w:p>
          <w:p w:rsidR="00793B09" w:rsidRPr="001C1FFB" w:rsidRDefault="00793B09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24.05.2016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Ул. Орджоникидзе, 60 на стоянке со стороны главного фасада МКД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 ч. – 13.30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tcBorders>
              <w:top w:val="nil"/>
            </w:tcBorders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Стоянка автотранспортных средств со стороны главного фасада дома № 68 по ул. Пушкина («Ласточкино гнездо»</w:t>
            </w:r>
            <w:proofErr w:type="gramEnd"/>
          </w:p>
        </w:tc>
        <w:tc>
          <w:tcPr>
            <w:tcW w:w="226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13.40 ч. – 14.10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Стоянка автотранспортных средств около ТЦ «</w:t>
            </w:r>
            <w:proofErr w:type="spellStart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Мебельград</w:t>
            </w:r>
            <w:proofErr w:type="spellEnd"/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» («Город мастеров»)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14.15 ч. – 14.45 ч.</w:t>
            </w:r>
          </w:p>
        </w:tc>
      </w:tr>
      <w:tr w:rsidR="001C1FFB" w:rsidRPr="001C1FFB" w:rsidTr="005A5158">
        <w:trPr>
          <w:jc w:val="center"/>
        </w:trPr>
        <w:tc>
          <w:tcPr>
            <w:tcW w:w="436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1FFB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Ул. Пушкина, 137-132 (около контейнерной площадки)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1C1FFB" w:rsidRPr="001C1FFB" w:rsidRDefault="001C1FFB" w:rsidP="001C1FFB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1FFB">
              <w:rPr>
                <w:rFonts w:ascii="Times New Roman" w:eastAsia="Times New Roman" w:hAnsi="Times New Roman"/>
                <w:sz w:val="18"/>
                <w:szCs w:val="18"/>
              </w:rPr>
              <w:t>14.55 ч. – 15.25 ч.</w:t>
            </w:r>
          </w:p>
        </w:tc>
      </w:tr>
    </w:tbl>
    <w:p w:rsidR="001C1FFB" w:rsidRPr="001C1FFB" w:rsidRDefault="001C1FFB" w:rsidP="001C1FF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1FFB" w:rsidRPr="001C1FFB" w:rsidRDefault="001C1FFB" w:rsidP="001C1FFB">
      <w:pPr>
        <w:spacing w:after="0" w:line="240" w:lineRule="exact"/>
        <w:ind w:firstLine="426"/>
        <w:rPr>
          <w:rFonts w:ascii="Times New Roman" w:eastAsia="Times New Roman" w:hAnsi="Times New Roman" w:cs="Times New Roman"/>
          <w:b/>
          <w:lang w:eastAsia="ru-RU"/>
        </w:rPr>
      </w:pPr>
    </w:p>
    <w:p w:rsidR="00CB0B8E" w:rsidRDefault="00115366"/>
    <w:sectPr w:rsidR="00CB0B8E" w:rsidSect="008A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7CE"/>
    <w:rsid w:val="000C4CBE"/>
    <w:rsid w:val="00115366"/>
    <w:rsid w:val="001C1FFB"/>
    <w:rsid w:val="0026353A"/>
    <w:rsid w:val="005A5158"/>
    <w:rsid w:val="00757F63"/>
    <w:rsid w:val="007934AD"/>
    <w:rsid w:val="00793B09"/>
    <w:rsid w:val="007B4CF9"/>
    <w:rsid w:val="00821350"/>
    <w:rsid w:val="008A36D6"/>
    <w:rsid w:val="00A03E62"/>
    <w:rsid w:val="00A15EDB"/>
    <w:rsid w:val="00A542E6"/>
    <w:rsid w:val="00AC651D"/>
    <w:rsid w:val="00B514ED"/>
    <w:rsid w:val="00C57738"/>
    <w:rsid w:val="00D4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1F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1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goncharova-vm</cp:lastModifiedBy>
  <cp:revision>4</cp:revision>
  <cp:lastPrinted>2016-03-31T08:28:00Z</cp:lastPrinted>
  <dcterms:created xsi:type="dcterms:W3CDTF">2016-04-05T08:14:00Z</dcterms:created>
  <dcterms:modified xsi:type="dcterms:W3CDTF">2016-05-25T09:14:00Z</dcterms:modified>
</cp:coreProperties>
</file>